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7"/>
          <w:sz w:val="36"/>
          <w:szCs w:val="36"/>
          <w:bdr w:val="none" w:sz="0" w:space="0" w:color="auto" w:frame="1"/>
        </w:rPr>
        <w:t>План засідань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6"/>
          <w:sz w:val="36"/>
          <w:szCs w:val="36"/>
          <w:bdr w:val="none" w:sz="0" w:space="0" w:color="auto" w:frame="1"/>
        </w:rPr>
        <w:t>учнівського самоврядування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000000"/>
          <w:spacing w:val="-16"/>
          <w:sz w:val="36"/>
          <w:szCs w:val="36"/>
          <w:bdr w:val="none" w:sz="0" w:space="0" w:color="auto" w:frame="1"/>
        </w:rPr>
        <w:t>Скибинського</w:t>
      </w:r>
      <w:proofErr w:type="spellEnd"/>
      <w:r>
        <w:rPr>
          <w:b/>
          <w:bCs/>
          <w:color w:val="000000"/>
          <w:spacing w:val="-16"/>
          <w:sz w:val="36"/>
          <w:szCs w:val="36"/>
          <w:bdr w:val="none" w:sz="0" w:space="0" w:color="auto" w:frame="1"/>
        </w:rPr>
        <w:t>  ЗЗСО</w:t>
      </w:r>
      <w:r>
        <w:rPr>
          <w:color w:val="333333"/>
          <w:sz w:val="36"/>
          <w:szCs w:val="36"/>
          <w:bdr w:val="none" w:sz="0" w:space="0" w:color="auto" w:frame="1"/>
        </w:rPr>
        <w:t> </w:t>
      </w:r>
      <w:r>
        <w:rPr>
          <w:b/>
          <w:bCs/>
          <w:color w:val="000000"/>
          <w:spacing w:val="-15"/>
          <w:sz w:val="36"/>
          <w:szCs w:val="36"/>
          <w:bdr w:val="none" w:sz="0" w:space="0" w:color="auto" w:frame="1"/>
        </w:rPr>
        <w:t>І-ІІІ ступенів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на 2018 - 2019 </w:t>
      </w:r>
      <w:proofErr w:type="spellStart"/>
      <w:r>
        <w:rPr>
          <w:b/>
          <w:bCs/>
          <w:color w:val="000000"/>
          <w:sz w:val="36"/>
          <w:szCs w:val="36"/>
          <w:bdr w:val="none" w:sz="0" w:space="0" w:color="auto" w:frame="1"/>
        </w:rPr>
        <w:t>н.р</w:t>
      </w:r>
      <w:proofErr w:type="spellEnd"/>
      <w:r>
        <w:rPr>
          <w:b/>
          <w:bCs/>
          <w:color w:val="000000"/>
          <w:sz w:val="36"/>
          <w:szCs w:val="36"/>
          <w:bdr w:val="none" w:sz="0" w:space="0" w:color="auto" w:frame="1"/>
        </w:rPr>
        <w:t>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36"/>
          <w:szCs w:val="36"/>
          <w:bdr w:val="none" w:sz="0" w:space="0" w:color="auto" w:frame="1"/>
        </w:rPr>
        <w:t>                                     Вересень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Вивчення структури ради на навчальний </w:t>
      </w:r>
      <w:r>
        <w:rPr>
          <w:color w:val="000000"/>
          <w:spacing w:val="-8"/>
          <w:sz w:val="28"/>
          <w:szCs w:val="28"/>
          <w:bdr w:val="none" w:sz="0" w:space="0" w:color="auto" w:frame="1"/>
        </w:rPr>
        <w:t>рік. Розподіл обов'язків серед членів ради.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Затвердження плану проведення засідань </w:t>
      </w:r>
      <w:r>
        <w:rPr>
          <w:color w:val="000000"/>
          <w:spacing w:val="-9"/>
          <w:sz w:val="28"/>
          <w:szCs w:val="28"/>
          <w:bdr w:val="none" w:sz="0" w:space="0" w:color="auto" w:frame="1"/>
        </w:rPr>
        <w:t> учнівського самоврядування на І семестр.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9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Визначення завдань щодо роботи комісій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 самоврядування на навчальний рік. Затвердження планів роботи секторів </w:t>
      </w:r>
      <w:r>
        <w:rPr>
          <w:color w:val="000000"/>
          <w:spacing w:val="-12"/>
          <w:sz w:val="28"/>
          <w:szCs w:val="28"/>
          <w:bdr w:val="none" w:sz="0" w:space="0" w:color="auto" w:frame="1"/>
        </w:rPr>
        <w:t>на новий рік.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7"/>
          <w:sz w:val="28"/>
          <w:szCs w:val="28"/>
          <w:bdr w:val="none" w:sz="0" w:space="0" w:color="auto" w:frame="1"/>
        </w:rPr>
        <w:t>2. Затвердження плану - сітки роботи органів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 самоврядування на вересень.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2"/>
          <w:sz w:val="28"/>
          <w:szCs w:val="28"/>
          <w:bdr w:val="none" w:sz="0" w:space="0" w:color="auto" w:frame="1"/>
        </w:rPr>
        <w:t>3. Засідання.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Про роль самоврядування у підготовці та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проведенні загальношкільних лінійок. Результативність лінійок.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Організація та проведення в школі Дня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працівника освіти. Організація з колективами груп у проведенні Дня самоврядування на честь цього свята.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Результати проведення рейдів - перевірок, огляду - конкурсу куточків та озеленення </w:t>
      </w:r>
      <w:r>
        <w:rPr>
          <w:color w:val="000000"/>
          <w:spacing w:val="-12"/>
          <w:sz w:val="28"/>
          <w:szCs w:val="28"/>
          <w:bdr w:val="none" w:sz="0" w:space="0" w:color="auto" w:frame="1"/>
        </w:rPr>
        <w:t>класних кімнат.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2. Затвердження плану - сітки роботи органів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 самоврядування на жовтень.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36"/>
          <w:szCs w:val="36"/>
          <w:bdr w:val="none" w:sz="0" w:space="0" w:color="auto" w:frame="1"/>
        </w:rPr>
        <w:t>                                           Жовтень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Визначення основних напрямів роботи, учком планує проводити протягом навчального року.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Підсумки проведення Дня самоврядування.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2.  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Результати проведених рейдів - перевірок.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Акція «Турбота» до Дня людей похилого віку.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Прийняти участь в соціальному проекті «Допомога учням в організації дозвілля в позаурочний час».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Робота комісії дисципліни і порядку по організації контролю за чергуванням у кабінетах, порядком у приміщенні школи та на його території.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  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 Проведення конкурсу на кращий класний куточок.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2. Затвердження плану роботи органів учнівського самоврядування на листопад.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Визначення основних напрямків роботи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5"/>
          <w:sz w:val="28"/>
          <w:szCs w:val="28"/>
          <w:bdr w:val="none" w:sz="0" w:space="0" w:color="auto" w:frame="1"/>
        </w:rPr>
        <w:t>2. Затвердження плану роботи органів </w:t>
      </w:r>
      <w:r>
        <w:rPr>
          <w:color w:val="000000"/>
          <w:sz w:val="28"/>
          <w:szCs w:val="28"/>
          <w:bdr w:val="none" w:sz="0" w:space="0" w:color="auto" w:frame="1"/>
        </w:rPr>
        <w:t>учнівського самоврядування на листопад.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0"/>
          <w:szCs w:val="20"/>
          <w:bdr w:val="none" w:sz="0" w:space="0" w:color="auto" w:frame="1"/>
        </w:rPr>
        <w:t>                                  </w:t>
      </w:r>
      <w:r>
        <w:rPr>
          <w:b/>
          <w:bCs/>
          <w:color w:val="000000"/>
          <w:spacing w:val="-2"/>
          <w:sz w:val="36"/>
          <w:szCs w:val="36"/>
          <w:bdr w:val="none" w:sz="0" w:space="0" w:color="auto" w:frame="1"/>
          <w:lang w:val="ru-RU"/>
        </w:rPr>
        <w:t>Листопад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</w:rPr>
        <w:t>1. Підсумки роботи учнівського колективу за </w:t>
      </w:r>
      <w:r>
        <w:rPr>
          <w:color w:val="000000"/>
          <w:spacing w:val="-5"/>
          <w:sz w:val="28"/>
          <w:szCs w:val="28"/>
          <w:bdr w:val="none" w:sz="0" w:space="0" w:color="auto" w:frame="1"/>
        </w:rPr>
        <w:t>І чверть (успішність, поведінка учнів, їх участь у роботі класу, школи).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2. Робота по питанню боротьби з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5"/>
          <w:sz w:val="28"/>
          <w:szCs w:val="28"/>
          <w:bdr w:val="none" w:sz="0" w:space="0" w:color="auto" w:frame="1"/>
        </w:rPr>
        <w:t>правопорушеннями учнів. Роль комісії дисципліни і порядку у цій роботі.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5"/>
          <w:sz w:val="28"/>
          <w:szCs w:val="28"/>
          <w:bdr w:val="none" w:sz="0" w:space="0" w:color="auto" w:frame="1"/>
        </w:rPr>
        <w:t>1. Проведення акції «Запали свічку пам'яті»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4"/>
          <w:sz w:val="28"/>
          <w:szCs w:val="28"/>
          <w:bdr w:val="none" w:sz="0" w:space="0" w:color="auto" w:frame="1"/>
        </w:rPr>
        <w:t>до Дня пам'яті жертв Голодомору.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3.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</w:rPr>
        <w:t>1. Вивчення комісіями навчання,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6"/>
          <w:sz w:val="28"/>
          <w:szCs w:val="28"/>
          <w:bdr w:val="none" w:sz="0" w:space="0" w:color="auto" w:frame="1"/>
        </w:rPr>
        <w:t>позашкільної роботи режиму дня учнів </w:t>
      </w:r>
      <w:r>
        <w:rPr>
          <w:color w:val="000000"/>
          <w:spacing w:val="-5"/>
          <w:sz w:val="28"/>
          <w:szCs w:val="28"/>
          <w:bdr w:val="none" w:sz="0" w:space="0" w:color="auto" w:frame="1"/>
        </w:rPr>
        <w:t>школи та їх участі у позакласні роботі.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</w:rPr>
        <w:t>2. Заслуховування питання про дисципліну </w:t>
      </w:r>
      <w:r>
        <w:rPr>
          <w:color w:val="000000"/>
          <w:spacing w:val="-5"/>
          <w:sz w:val="28"/>
          <w:szCs w:val="28"/>
          <w:bdr w:val="none" w:sz="0" w:space="0" w:color="auto" w:frame="1"/>
        </w:rPr>
        <w:t>учнів школи під час перебування в школі та позашкільний час. Робота комісії дисципліни та порядку по вихованню в учнів свідомої дисципліни.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4.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3. Затвердження плану роботи органів</w:t>
      </w:r>
      <w:r>
        <w:rPr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самоврядування на грудень.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36"/>
          <w:szCs w:val="36"/>
          <w:bdr w:val="none" w:sz="0" w:space="0" w:color="auto" w:frame="1"/>
        </w:rPr>
        <w:t>                                            Грудень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4"/>
          <w:sz w:val="28"/>
          <w:szCs w:val="28"/>
          <w:bdr w:val="none" w:sz="0" w:space="0" w:color="auto" w:frame="1"/>
        </w:rPr>
        <w:t>1. Робота комісії навчання з учнями, які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 мають початковий рівень знань та учнів, які нерегулярно виконують домашні </w:t>
      </w:r>
      <w:r>
        <w:rPr>
          <w:color w:val="000000"/>
          <w:spacing w:val="-13"/>
          <w:sz w:val="28"/>
          <w:szCs w:val="28"/>
          <w:bdr w:val="none" w:sz="0" w:space="0" w:color="auto" w:frame="1"/>
        </w:rPr>
        <w:t>завдання.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7"/>
          <w:sz w:val="28"/>
          <w:szCs w:val="28"/>
          <w:bdr w:val="none" w:sz="0" w:space="0" w:color="auto" w:frame="1"/>
        </w:rPr>
        <w:t>2. Контроль з боку комісії дисципліни та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порядку за зовнішнім виглядом учнів в </w:t>
      </w:r>
      <w:r>
        <w:rPr>
          <w:color w:val="000000"/>
          <w:spacing w:val="-8"/>
          <w:sz w:val="28"/>
          <w:szCs w:val="28"/>
          <w:bdr w:val="none" w:sz="0" w:space="0" w:color="auto" w:frame="1"/>
        </w:rPr>
        <w:t>закладі. Організація рейдів - перевірок.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2. Засідання 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1"/>
          <w:sz w:val="28"/>
          <w:szCs w:val="28"/>
          <w:bdr w:val="none" w:sz="0" w:space="0" w:color="auto" w:frame="1"/>
        </w:rPr>
        <w:t>1. Акція «Прояви турботу і обачливість».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7"/>
          <w:sz w:val="28"/>
          <w:szCs w:val="28"/>
          <w:bdr w:val="none" w:sz="0" w:space="0" w:color="auto" w:frame="1"/>
        </w:rPr>
        <w:t>3.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Результати роботи учкому за І півріччя,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(підсумки роботи ради у повному її складі та окремо по комісіях).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Організація проведення Новорічних свят.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 Засідання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Затвердження плану проведення зимових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канікул, складеного з членами учкому спільно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з класними колективами, педколективом</w:t>
      </w:r>
      <w:r>
        <w:rPr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000000"/>
          <w:spacing w:val="-17"/>
          <w:sz w:val="28"/>
          <w:szCs w:val="28"/>
          <w:bdr w:val="none" w:sz="0" w:space="0" w:color="auto" w:frame="1"/>
        </w:rPr>
        <w:t>школи.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2. Затвердження плану роботи органів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 самоврядування на січень.</w:t>
      </w:r>
    </w:p>
    <w:p w:rsidR="0088155C" w:rsidRDefault="0088155C" w:rsidP="008815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0"/>
          <w:sz w:val="36"/>
          <w:szCs w:val="36"/>
          <w:bdr w:val="none" w:sz="0" w:space="0" w:color="auto" w:frame="1"/>
        </w:rPr>
        <w:t>                                     Січень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І.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Затвердження плану проведення засідання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самоврядування на </w:t>
      </w:r>
      <w:r>
        <w:rPr>
          <w:color w:val="000000"/>
          <w:spacing w:val="-10"/>
          <w:sz w:val="28"/>
          <w:szCs w:val="28"/>
          <w:bdr w:val="none" w:sz="0" w:space="0" w:color="auto" w:frame="1"/>
          <w:lang w:val="en-US"/>
        </w:rPr>
        <w:t>II</w:t>
      </w:r>
      <w:r>
        <w:rPr>
          <w:color w:val="333333"/>
          <w:sz w:val="20"/>
          <w:szCs w:val="20"/>
          <w:bdr w:val="none" w:sz="0" w:space="0" w:color="auto" w:frame="1"/>
        </w:rPr>
        <w:t>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півріччя.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Проведення роботи з учнями схильними до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000000"/>
          <w:spacing w:val="-13"/>
          <w:sz w:val="28"/>
          <w:szCs w:val="28"/>
          <w:bdr w:val="none" w:sz="0" w:space="0" w:color="auto" w:frame="1"/>
        </w:rPr>
        <w:t>правопорушень.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5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Робота комісії навчання з учнями, які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мають пропуски занять без поважних </w:t>
      </w:r>
      <w:r>
        <w:rPr>
          <w:color w:val="000000"/>
          <w:spacing w:val="-17"/>
          <w:sz w:val="28"/>
          <w:szCs w:val="28"/>
          <w:bdr w:val="none" w:sz="0" w:space="0" w:color="auto" w:frame="1"/>
        </w:rPr>
        <w:t>причин.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Затвердження плану роботи органів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учнівського самоврядування на лютий.</w:t>
      </w:r>
    </w:p>
    <w:p w:rsidR="0088155C" w:rsidRDefault="0088155C" w:rsidP="008815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1"/>
          <w:sz w:val="36"/>
          <w:szCs w:val="36"/>
          <w:bdr w:val="none" w:sz="0" w:space="0" w:color="auto" w:frame="1"/>
        </w:rPr>
        <w:t>                                         Лютий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9"/>
          <w:sz w:val="28"/>
          <w:szCs w:val="28"/>
          <w:bdr w:val="none" w:sz="0" w:space="0" w:color="auto" w:frame="1"/>
        </w:rPr>
        <w:t>1. Акція «Найкраща годівничка»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2. Святкова пошта до Дня Святого </w:t>
      </w:r>
      <w:r>
        <w:rPr>
          <w:color w:val="000000"/>
          <w:spacing w:val="-14"/>
          <w:sz w:val="28"/>
          <w:szCs w:val="28"/>
          <w:bdr w:val="none" w:sz="0" w:space="0" w:color="auto" w:frame="1"/>
        </w:rPr>
        <w:t>Валентина.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1"/>
          <w:sz w:val="28"/>
          <w:szCs w:val="28"/>
          <w:bdr w:val="none" w:sz="0" w:space="0" w:color="auto" w:frame="1"/>
        </w:rPr>
        <w:t>1. Результати проведених рейдів перевірок.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7"/>
          <w:sz w:val="28"/>
          <w:szCs w:val="28"/>
          <w:bdr w:val="none" w:sz="0" w:space="0" w:color="auto" w:frame="1"/>
        </w:rPr>
        <w:t>3.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 xml:space="preserve">1. Роль учнівського самоврядування </w:t>
      </w:r>
      <w:proofErr w:type="spellStart"/>
      <w:r>
        <w:rPr>
          <w:color w:val="000000"/>
          <w:spacing w:val="-8"/>
          <w:sz w:val="28"/>
          <w:szCs w:val="28"/>
          <w:bdr w:val="none" w:sz="0" w:space="0" w:color="auto" w:frame="1"/>
        </w:rPr>
        <w:t>у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виявленні</w:t>
      </w:r>
      <w:proofErr w:type="spellEnd"/>
      <w:r>
        <w:rPr>
          <w:color w:val="000000"/>
          <w:spacing w:val="-10"/>
          <w:sz w:val="28"/>
          <w:szCs w:val="28"/>
          <w:bdr w:val="none" w:sz="0" w:space="0" w:color="auto" w:frame="1"/>
        </w:rPr>
        <w:t xml:space="preserve"> обдарованих учнів.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2.   Організація зустрічей за інтересами та захопленнями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7"/>
          <w:sz w:val="28"/>
          <w:szCs w:val="28"/>
          <w:bdr w:val="none" w:sz="0" w:space="0" w:color="auto" w:frame="1"/>
        </w:rPr>
        <w:t>4.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1. Затвердження плану роботи органів учнівського самоврядування      на березень.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4"/>
          <w:sz w:val="36"/>
          <w:szCs w:val="36"/>
          <w:bdr w:val="none" w:sz="0" w:space="0" w:color="auto" w:frame="1"/>
        </w:rPr>
        <w:t>                                  Березень   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4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1. Організація та проведення тижня сім'ї.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2. Проведення свята жіночності та краси.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2.Засідання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3"/>
          <w:sz w:val="28"/>
          <w:szCs w:val="28"/>
          <w:bdr w:val="none" w:sz="0" w:space="0" w:color="auto" w:frame="1"/>
        </w:rPr>
        <w:t>1. Проведення   рейду-</w:t>
      </w:r>
      <w:r>
        <w:rPr>
          <w:color w:val="000000"/>
          <w:spacing w:val="-8"/>
          <w:sz w:val="28"/>
          <w:szCs w:val="28"/>
          <w:bdr w:val="none" w:sz="0" w:space="0" w:color="auto" w:frame="1"/>
        </w:rPr>
        <w:t>перевірки      </w:t>
      </w:r>
      <w:r>
        <w:rPr>
          <w:color w:val="000000"/>
          <w:spacing w:val="-6"/>
          <w:sz w:val="28"/>
          <w:szCs w:val="28"/>
          <w:bdr w:val="none" w:sz="0" w:space="0" w:color="auto" w:frame="1"/>
        </w:rPr>
        <w:t>прибирання класних кімнат.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Організація та  проведення </w:t>
      </w:r>
      <w:r>
        <w:rPr>
          <w:color w:val="000000"/>
          <w:spacing w:val="-11"/>
          <w:sz w:val="28"/>
          <w:szCs w:val="28"/>
          <w:bdr w:val="none" w:sz="0" w:space="0" w:color="auto" w:frame="1"/>
        </w:rPr>
        <w:t>Шевченківського тижня.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9"/>
          <w:sz w:val="28"/>
          <w:szCs w:val="28"/>
          <w:bdr w:val="none" w:sz="0" w:space="0" w:color="auto" w:frame="1"/>
        </w:rPr>
        <w:t>3. Засідання  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6"/>
          <w:sz w:val="28"/>
          <w:szCs w:val="28"/>
          <w:bdr w:val="none" w:sz="0" w:space="0" w:color="auto" w:frame="1"/>
        </w:rPr>
        <w:t>1. Проведення  заходів  до </w:t>
      </w:r>
      <w:r>
        <w:rPr>
          <w:color w:val="000000"/>
          <w:spacing w:val="-7"/>
          <w:sz w:val="28"/>
          <w:szCs w:val="28"/>
          <w:bdr w:val="none" w:sz="0" w:space="0" w:color="auto" w:frame="1"/>
        </w:rPr>
        <w:t>Всеукраїнського        днів </w:t>
      </w:r>
      <w:r>
        <w:rPr>
          <w:color w:val="000000"/>
          <w:spacing w:val="-11"/>
          <w:sz w:val="28"/>
          <w:szCs w:val="28"/>
          <w:bdr w:val="none" w:sz="0" w:space="0" w:color="auto" w:frame="1"/>
        </w:rPr>
        <w:t>захворювання на туберкульоз.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5"/>
          <w:sz w:val="28"/>
          <w:szCs w:val="28"/>
          <w:bdr w:val="none" w:sz="0" w:space="0" w:color="auto" w:frame="1"/>
        </w:rPr>
        <w:t>2.Затвердження    плану    роботи    органів </w:t>
      </w:r>
      <w:r>
        <w:rPr>
          <w:color w:val="000000"/>
          <w:spacing w:val="-2"/>
          <w:sz w:val="28"/>
          <w:szCs w:val="28"/>
          <w:bdr w:val="none" w:sz="0" w:space="0" w:color="auto" w:frame="1"/>
        </w:rPr>
        <w:t>учнівського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2"/>
          <w:sz w:val="28"/>
          <w:szCs w:val="28"/>
          <w:bdr w:val="none" w:sz="0" w:space="0" w:color="auto" w:frame="1"/>
        </w:rPr>
        <w:t>самоврядування на квітень.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3"/>
          <w:sz w:val="36"/>
          <w:szCs w:val="36"/>
          <w:bdr w:val="none" w:sz="0" w:space="0" w:color="auto" w:frame="1"/>
        </w:rPr>
        <w:t>                                          Квітень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2"/>
          <w:sz w:val="28"/>
          <w:szCs w:val="28"/>
          <w:bdr w:val="none" w:sz="0" w:space="0" w:color="auto" w:frame="1"/>
        </w:rPr>
        <w:lastRenderedPageBreak/>
        <w:t>1. Засідання 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8"/>
          <w:sz w:val="28"/>
          <w:szCs w:val="28"/>
          <w:bdr w:val="none" w:sz="0" w:space="0" w:color="auto" w:frame="1"/>
        </w:rPr>
        <w:t>1. Акція «</w:t>
      </w:r>
      <w:proofErr w:type="spellStart"/>
      <w:r>
        <w:rPr>
          <w:color w:val="000000"/>
          <w:spacing w:val="-8"/>
          <w:sz w:val="28"/>
          <w:szCs w:val="28"/>
          <w:bdr w:val="none" w:sz="0" w:space="0" w:color="auto" w:frame="1"/>
        </w:rPr>
        <w:t>Приберемо</w:t>
      </w:r>
      <w:proofErr w:type="spellEnd"/>
      <w:r>
        <w:rPr>
          <w:color w:val="000000"/>
          <w:spacing w:val="-8"/>
          <w:sz w:val="28"/>
          <w:szCs w:val="28"/>
          <w:bdr w:val="none" w:sz="0" w:space="0" w:color="auto" w:frame="1"/>
        </w:rPr>
        <w:t xml:space="preserve"> світ»</w:t>
      </w:r>
      <w:r>
        <w:rPr>
          <w:b/>
          <w:bCs/>
          <w:color w:val="333333"/>
          <w:sz w:val="20"/>
          <w:szCs w:val="20"/>
          <w:bdr w:val="none" w:sz="0" w:space="0" w:color="auto" w:frame="1"/>
        </w:rPr>
        <w:t>        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3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7"/>
          <w:sz w:val="28"/>
          <w:szCs w:val="28"/>
          <w:bdr w:val="none" w:sz="0" w:space="0" w:color="auto" w:frame="1"/>
        </w:rPr>
        <w:t>2. Організація та проведення заходів до </w:t>
      </w:r>
      <w:r>
        <w:rPr>
          <w:color w:val="000000"/>
          <w:spacing w:val="-8"/>
          <w:sz w:val="28"/>
          <w:szCs w:val="28"/>
          <w:bdr w:val="none" w:sz="0" w:space="0" w:color="auto" w:frame="1"/>
        </w:rPr>
        <w:t>Всесвітнього дня здоров'я.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3.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1. Підготовка до проведення в закладі Вахти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1"/>
          <w:sz w:val="28"/>
          <w:szCs w:val="28"/>
          <w:bdr w:val="none" w:sz="0" w:space="0" w:color="auto" w:frame="1"/>
        </w:rPr>
        <w:t>пам'яті на честь Дня Перемоги.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8"/>
          <w:sz w:val="28"/>
          <w:szCs w:val="28"/>
          <w:bdr w:val="none" w:sz="0" w:space="0" w:color="auto" w:frame="1"/>
        </w:rPr>
        <w:t>4.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1. Організація та проведення заходів до Дня </w:t>
      </w:r>
      <w:r>
        <w:rPr>
          <w:color w:val="000000"/>
          <w:spacing w:val="-9"/>
          <w:sz w:val="28"/>
          <w:szCs w:val="28"/>
          <w:bdr w:val="none" w:sz="0" w:space="0" w:color="auto" w:frame="1"/>
        </w:rPr>
        <w:t>пам'яті Чорнобиля.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10"/>
          <w:sz w:val="28"/>
          <w:szCs w:val="28"/>
          <w:bdr w:val="none" w:sz="0" w:space="0" w:color="auto" w:frame="1"/>
        </w:rPr>
        <w:t>2. Затвердження плану роботи органів учнівського самоврядування на травень.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36"/>
          <w:szCs w:val="36"/>
          <w:bdr w:val="none" w:sz="0" w:space="0" w:color="auto" w:frame="1"/>
        </w:rPr>
        <w:t>                                    Травень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pacing w:val="-8"/>
          <w:sz w:val="28"/>
          <w:szCs w:val="28"/>
          <w:bdr w:val="none" w:sz="0" w:space="0" w:color="auto" w:frame="1"/>
        </w:rPr>
        <w:t>1. Співпраця учкому з колективами класів </w:t>
      </w:r>
      <w:r>
        <w:rPr>
          <w:color w:val="333333"/>
          <w:spacing w:val="-10"/>
          <w:sz w:val="28"/>
          <w:szCs w:val="28"/>
          <w:bdr w:val="none" w:sz="0" w:space="0" w:color="auto" w:frame="1"/>
        </w:rPr>
        <w:t>педколективом школи у виконанні планів та завдань, передбачених річним планом </w:t>
      </w:r>
      <w:r>
        <w:rPr>
          <w:color w:val="333333"/>
          <w:spacing w:val="-9"/>
          <w:sz w:val="28"/>
          <w:szCs w:val="28"/>
          <w:bdr w:val="none" w:sz="0" w:space="0" w:color="auto" w:frame="1"/>
        </w:rPr>
        <w:t>роботи школи. Результативність цієї </w:t>
      </w:r>
      <w:r>
        <w:rPr>
          <w:color w:val="333333"/>
          <w:spacing w:val="-14"/>
          <w:sz w:val="28"/>
          <w:szCs w:val="28"/>
          <w:bdr w:val="none" w:sz="0" w:space="0" w:color="auto" w:frame="1"/>
        </w:rPr>
        <w:t>роботи.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pacing w:val="-5"/>
          <w:sz w:val="28"/>
          <w:szCs w:val="28"/>
          <w:bdr w:val="none" w:sz="0" w:space="0" w:color="auto" w:frame="1"/>
        </w:rPr>
        <w:t>2. Акція «Пам'ять»,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pacing w:val="-2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7"/>
          <w:sz w:val="28"/>
          <w:szCs w:val="28"/>
          <w:bdr w:val="none" w:sz="0" w:space="0" w:color="auto" w:frame="1"/>
        </w:rPr>
        <w:t>3. Підведення підсумків роботи</w:t>
      </w:r>
      <w:r>
        <w:rPr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000000"/>
          <w:spacing w:val="-10"/>
          <w:sz w:val="28"/>
          <w:szCs w:val="28"/>
          <w:bdr w:val="none" w:sz="0" w:space="0" w:color="auto" w:frame="1"/>
        </w:rPr>
        <w:t>самоврядування за навчальний рік та плани </w:t>
      </w:r>
      <w:r>
        <w:rPr>
          <w:color w:val="000000"/>
          <w:spacing w:val="-13"/>
          <w:sz w:val="28"/>
          <w:szCs w:val="28"/>
          <w:bdr w:val="none" w:sz="0" w:space="0" w:color="auto" w:frame="1"/>
        </w:rPr>
        <w:t>на майбутнє.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13"/>
          <w:sz w:val="36"/>
          <w:szCs w:val="36"/>
          <w:bdr w:val="none" w:sz="0" w:space="0" w:color="auto" w:frame="1"/>
        </w:rPr>
        <w:t>                                              Червень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2"/>
          <w:sz w:val="28"/>
          <w:szCs w:val="28"/>
          <w:bdr w:val="none" w:sz="0" w:space="0" w:color="auto" w:frame="1"/>
        </w:rPr>
        <w:t>1. Засідання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6"/>
          <w:sz w:val="28"/>
          <w:szCs w:val="28"/>
          <w:bdr w:val="none" w:sz="0" w:space="0" w:color="auto" w:frame="1"/>
        </w:rPr>
        <w:t>1. Визначення завдань щодо роботи комісій на наступний навчальний рік.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pacing w:val="-7"/>
          <w:sz w:val="28"/>
          <w:szCs w:val="28"/>
          <w:bdr w:val="none" w:sz="0" w:space="0" w:color="auto" w:frame="1"/>
        </w:rPr>
        <w:t>2. Засідання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pacing w:val="-6"/>
          <w:sz w:val="28"/>
          <w:szCs w:val="28"/>
          <w:bdr w:val="none" w:sz="0" w:space="0" w:color="auto" w:frame="1"/>
        </w:rPr>
        <w:t>1. Складання учкомом з колективами класів пропозицій до плану роботи на наступний </w:t>
      </w:r>
      <w:r>
        <w:rPr>
          <w:color w:val="000000"/>
          <w:spacing w:val="-7"/>
          <w:sz w:val="28"/>
          <w:szCs w:val="28"/>
          <w:bdr w:val="none" w:sz="0" w:space="0" w:color="auto" w:frame="1"/>
        </w:rPr>
        <w:t>навчальний рік.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55C" w:rsidRDefault="0088155C" w:rsidP="008815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06E5A" w:rsidRDefault="0088155C">
      <w:bookmarkStart w:id="0" w:name="_GoBack"/>
      <w:bookmarkEnd w:id="0"/>
    </w:p>
    <w:sectPr w:rsidR="00B06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C"/>
    <w:rsid w:val="002C4D7E"/>
    <w:rsid w:val="0088155C"/>
    <w:rsid w:val="00AB1480"/>
    <w:rsid w:val="00D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B3E9-DB60-472B-A25E-A2B2435C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3625</Words>
  <Characters>2067</Characters>
  <Application>Microsoft Office Word</Application>
  <DocSecurity>0</DocSecurity>
  <Lines>17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Клок</dc:creator>
  <cp:keywords/>
  <dc:description/>
  <cp:lastModifiedBy>Юлія Клок</cp:lastModifiedBy>
  <cp:revision>3</cp:revision>
  <dcterms:created xsi:type="dcterms:W3CDTF">2021-09-13T20:53:00Z</dcterms:created>
  <dcterms:modified xsi:type="dcterms:W3CDTF">2021-09-13T20:54:00Z</dcterms:modified>
</cp:coreProperties>
</file>